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FFE97B5" w14:textId="77777777" w:rsidR="00672D07" w:rsidRDefault="00672D07" w:rsidP="000D0E35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4DC334A5" w14:textId="7858D760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D37379">
        <w:rPr>
          <w:rFonts w:ascii="Arial" w:hAnsi="Arial" w:cs="Arial"/>
          <w:b/>
          <w:sz w:val="24"/>
          <w:szCs w:val="24"/>
        </w:rPr>
        <w:t xml:space="preserve">ANEXO </w:t>
      </w:r>
      <w:r w:rsidR="005F3549">
        <w:rPr>
          <w:rFonts w:ascii="Arial" w:hAnsi="Arial" w:cs="Arial"/>
          <w:b/>
          <w:sz w:val="24"/>
          <w:szCs w:val="24"/>
        </w:rPr>
        <w:t>I</w:t>
      </w:r>
      <w:r w:rsidRPr="00D37379">
        <w:rPr>
          <w:rFonts w:ascii="Arial" w:hAnsi="Arial" w:cs="Arial"/>
          <w:b/>
          <w:sz w:val="24"/>
          <w:szCs w:val="24"/>
        </w:rPr>
        <w:t>V</w:t>
      </w:r>
    </w:p>
    <w:p w14:paraId="54C773CF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02B2AC30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1B8454B4" w14:textId="0FE21B28" w:rsid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 xml:space="preserve">MINUTA DO CONTRATO ADMINISTRATIVO </w:t>
      </w:r>
      <w:proofErr w:type="spellStart"/>
      <w:r w:rsidRPr="00D37379">
        <w:rPr>
          <w:rFonts w:ascii="Arial" w:hAnsi="Arial" w:cs="Arial"/>
          <w:sz w:val="24"/>
          <w:szCs w:val="24"/>
        </w:rPr>
        <w:t>N°</w:t>
      </w:r>
      <w:proofErr w:type="spellEnd"/>
      <w:r w:rsidRPr="00D37379">
        <w:rPr>
          <w:rFonts w:ascii="Arial" w:hAnsi="Arial" w:cs="Arial"/>
          <w:sz w:val="24"/>
          <w:szCs w:val="24"/>
        </w:rPr>
        <w:t>______</w:t>
      </w:r>
      <w:r w:rsidR="00672D07">
        <w:rPr>
          <w:rFonts w:ascii="Arial" w:hAnsi="Arial" w:cs="Arial"/>
          <w:sz w:val="24"/>
          <w:szCs w:val="24"/>
        </w:rPr>
        <w:t>/2020</w:t>
      </w:r>
    </w:p>
    <w:p w14:paraId="70387BC2" w14:textId="494E956F" w:rsidR="00672D07" w:rsidRPr="00D37379" w:rsidRDefault="00672D07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PREGÃO PRESENCIAL Nº 006/2020</w:t>
      </w:r>
    </w:p>
    <w:p w14:paraId="3EB237C3" w14:textId="141F40F9" w:rsid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0E0C39AC" w14:textId="77777777" w:rsidR="00672D07" w:rsidRPr="00D37379" w:rsidRDefault="00672D07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5612116D" w14:textId="77777777" w:rsidR="00D37379" w:rsidRPr="00D37379" w:rsidRDefault="00D37379" w:rsidP="00672D07">
      <w:pPr>
        <w:spacing w:after="0" w:line="240" w:lineRule="auto"/>
        <w:ind w:left="1416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CONTRATO ADMINISTRATIVO PARA PRESTAÇÃO DE SERVIÇOS BANCÁRIOS DE GERENCIAMENTO E PROCESSAMENTO COM EXCLUSIVIDADE DA FOLHA DE PAGAMENTO DOS SERVIDORES PÚBLICOS MUNICIPAIS DE CARACOL – PI, QUE ENTRE SI FAZEM: O MUNICÍPIO DE CARACOL – PI E A EMPRESA: ______________________</w:t>
      </w:r>
    </w:p>
    <w:p w14:paraId="767B909B" w14:textId="060D2B38" w:rsidR="00672D07" w:rsidRDefault="00672D07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423FAB81" w14:textId="77777777" w:rsidR="00672D07" w:rsidRPr="00D37379" w:rsidRDefault="00672D07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62AD6F06" w14:textId="3015EFD9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 xml:space="preserve">PREGÃO PRESENCIAL N° </w:t>
      </w:r>
      <w:r w:rsidR="00672D07">
        <w:rPr>
          <w:rFonts w:ascii="Arial" w:hAnsi="Arial" w:cs="Arial"/>
          <w:sz w:val="24"/>
          <w:szCs w:val="24"/>
        </w:rPr>
        <w:t>006/2020</w:t>
      </w:r>
      <w:r w:rsidRPr="00D37379">
        <w:rPr>
          <w:rFonts w:ascii="Arial" w:hAnsi="Arial" w:cs="Arial"/>
          <w:sz w:val="24"/>
          <w:szCs w:val="24"/>
        </w:rPr>
        <w:t xml:space="preserve"> </w:t>
      </w:r>
    </w:p>
    <w:p w14:paraId="32891A23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50BC8C34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 xml:space="preserve"> Por este instrumento de Contrato Administrativo de prestação de serviços bancários de gerenciamento com exclusividade da folha de pagamento dos servidores públicos municipais ativos e contratados em caráter emergencial da administração direta do Município de Caracol – PI, que entre si fazem: de um lado, o MUNICIPIO DE CARACOL – PI, inscrito no CNPJ/MF sob n° __________________, com sede Praça </w:t>
      </w:r>
      <w:proofErr w:type="spellStart"/>
      <w:r w:rsidRPr="00D37379">
        <w:rPr>
          <w:rFonts w:ascii="Arial" w:hAnsi="Arial" w:cs="Arial"/>
          <w:sz w:val="24"/>
          <w:szCs w:val="24"/>
        </w:rPr>
        <w:t>Pe</w:t>
      </w:r>
      <w:proofErr w:type="spellEnd"/>
      <w:r w:rsidRPr="00D37379">
        <w:rPr>
          <w:rFonts w:ascii="Arial" w:hAnsi="Arial" w:cs="Arial"/>
          <w:sz w:val="24"/>
          <w:szCs w:val="24"/>
        </w:rPr>
        <w:t xml:space="preserve"> Francisco, 63 – CEP: 64795-000, Bairro Centro, Caracol – PI, neste ato representado pelo seu Prefeito Municipal, senhor GILSON DIAS DE MACEDO FILHO, brasileiro, casado, portador da Cédula de Identidade nº _________, e CPF: _____________, residente e domiciliado à _______________, na cidade de Caracol – PI, doravante denominado simplesmente “CONTRATANTE”, e de outro lado, a empresa ............................................, neste ato representada pelo senhor..................................., doravante denominada simplesmente “CONTRATADA”, firmam o presente instrumento, pela modalidade de Pregão Presencial, com fundamento na Lei Federal n° 8.666/93 e suas alterações posteriores, mediante as cláusulas e condições seguintes:</w:t>
      </w:r>
    </w:p>
    <w:p w14:paraId="6C5B7869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0C2745F7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CLÁUSULA PRIMEIRA DO OBJETO</w:t>
      </w:r>
    </w:p>
    <w:p w14:paraId="59B3C4E8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6095F09D" w14:textId="78C531A7" w:rsidR="00D37379" w:rsidRDefault="00D37379" w:rsidP="002747B0">
      <w:pPr>
        <w:pStyle w:val="PargrafodaLista"/>
        <w:numPr>
          <w:ilvl w:val="1"/>
          <w:numId w:val="19"/>
        </w:numPr>
        <w:spacing w:after="0" w:line="240" w:lineRule="auto"/>
        <w:ind w:left="-227" w:right="-737" w:firstLine="0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 xml:space="preserve">– A CONTRATADA, em decorrência do presente instrumento irá prestar serviços bancários de gerenciamento com exclusividade da folha de pagamento dos servidores públicos municipais ativos e contratados em caráter emergencial da </w:t>
      </w:r>
      <w:r w:rsidRPr="00672D07">
        <w:rPr>
          <w:rFonts w:ascii="Arial" w:hAnsi="Arial" w:cs="Arial"/>
          <w:sz w:val="24"/>
          <w:szCs w:val="24"/>
        </w:rPr>
        <w:t xml:space="preserve">administração direta do Município de Caracol – PI, em conformidade com o Pregão Presencial </w:t>
      </w:r>
      <w:r w:rsidR="00672D07" w:rsidRPr="00672D07">
        <w:rPr>
          <w:rFonts w:ascii="Arial" w:hAnsi="Arial" w:cs="Arial"/>
          <w:sz w:val="24"/>
          <w:szCs w:val="24"/>
        </w:rPr>
        <w:t>006/2</w:t>
      </w:r>
      <w:r w:rsidR="00672D07">
        <w:rPr>
          <w:rFonts w:ascii="Arial" w:hAnsi="Arial" w:cs="Arial"/>
          <w:sz w:val="24"/>
          <w:szCs w:val="24"/>
        </w:rPr>
        <w:t>020</w:t>
      </w:r>
      <w:r w:rsidRPr="00672D07">
        <w:rPr>
          <w:rFonts w:ascii="Arial" w:hAnsi="Arial" w:cs="Arial"/>
          <w:sz w:val="24"/>
          <w:szCs w:val="24"/>
        </w:rPr>
        <w:t>.</w:t>
      </w:r>
    </w:p>
    <w:p w14:paraId="400ED572" w14:textId="77777777" w:rsidR="00672D07" w:rsidRPr="00672D07" w:rsidRDefault="00672D07" w:rsidP="00672D07">
      <w:pPr>
        <w:pStyle w:val="PargrafodaLista"/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733CAC4C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672D07">
        <w:rPr>
          <w:rFonts w:ascii="Arial" w:hAnsi="Arial" w:cs="Arial"/>
          <w:b/>
          <w:sz w:val="24"/>
          <w:szCs w:val="24"/>
        </w:rPr>
        <w:t>CLÁUSULA SEGUNDA PREÇO, PAGAMENTO E REMUNERAÇÃO</w:t>
      </w:r>
    </w:p>
    <w:p w14:paraId="79AAC3B6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272310BC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2.1 – A CONTRATADA pagará o valor de R$ ........................., à vista, em única parcela, sem qualquer desconto, na conta movimento: agência:_______, conta:________, Banco:______, indicada pela Secretaria Municipal de Finanças, no prazo máximo de 10 (Dez) dias após a data da assinatura do contrato.</w:t>
      </w:r>
    </w:p>
    <w:p w14:paraId="0745BA44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6348056C" w14:textId="77777777" w:rsidR="00672D07" w:rsidRDefault="00672D07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19077E80" w14:textId="7D528F15" w:rsid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lastRenderedPageBreak/>
        <w:t>CLÁUSULA TERCEIRA DA VIGÊNCIA</w:t>
      </w:r>
    </w:p>
    <w:p w14:paraId="58F9AC44" w14:textId="77777777" w:rsidR="00672D07" w:rsidRPr="00D37379" w:rsidRDefault="00672D07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4F8CA607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3.1- O prazo de vigência do presente Contrato será de 60 (sessenta) meses, a contar da data de publicação, quando se dará a efetiva implantação dos serviços, podendo ser prorrogado obedecendo às normas legais.</w:t>
      </w:r>
    </w:p>
    <w:p w14:paraId="61CA36D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25A74102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CLÁUSULA QUARTA DAS OBRIGAÇÕES DA CONTRATADA</w:t>
      </w:r>
    </w:p>
    <w:p w14:paraId="1C75AE37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69A92834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4.1- Iniciar os serviços contratados nos prazos fixados no Edital do Pregão, a contar da publicação do presente instrumento contratual.</w:t>
      </w:r>
    </w:p>
    <w:p w14:paraId="197843E3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4.2- Comprovar periodicamente sempre que solicitado pelo município de Caracol – PI, seu índice de Basiléia, de no mínimo 11% de acordo com as Resoluções do Banco Central.</w:t>
      </w:r>
    </w:p>
    <w:p w14:paraId="35D10BA5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4.3- Manter a regularidade jurídica, econômico-financeira e fiscal, bem como de sua qualificação técnica descritas no Edital, durante toda a execução do contrato.</w:t>
      </w:r>
    </w:p>
    <w:p w14:paraId="2FB88AE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4.4- Observar rigorosamente as condições para a prestação dos serviços, nos termos dos Anexos do Edital do Pregão.</w:t>
      </w:r>
    </w:p>
    <w:p w14:paraId="55B601E8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4.5- Manter permanentemente atualizado, para efeito de pagamento, cadastro dos servidores ativos e contratados emergencialmente que são objeto do pagamento de pessoal, sendo que a CONTRATANTE disponibilizará os arquivos necessários à sua operacionalização.</w:t>
      </w:r>
    </w:p>
    <w:p w14:paraId="42740563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4.6- Abrir para os servidores municipais uma conta salário para o recebimento dos créditos junto a CONTRATANTE, respeitando a legislação específica do Banco Central do Brasil.</w:t>
      </w:r>
    </w:p>
    <w:p w14:paraId="77FF7436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4.7- Realizar o pagamento aos servidores municipais, nas respectivas contas salários, conforme os Boletins Eletrônicos que são gerados pela CONTRATANTE, nas condições previstas nos anexos do edital.</w:t>
      </w:r>
    </w:p>
    <w:p w14:paraId="1E1A463D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4.8- O município de Caracol – PI determinará a data dos créditos, disponibilizando os recursos financeiros com antecedência mínima de 01 (um) dia da seguinte maneira:</w:t>
      </w:r>
    </w:p>
    <w:p w14:paraId="71054722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D -1 = data para ser repassado o arquivo</w:t>
      </w:r>
    </w:p>
    <w:p w14:paraId="7286CD4C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D 0 = data da entrega dos recursos pelo município para a Instituição Financeira vencedora</w:t>
      </w:r>
    </w:p>
    <w:p w14:paraId="387ED6D1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D +1 = crédito na conta do servidor, disponível para saque.</w:t>
      </w:r>
    </w:p>
    <w:p w14:paraId="7503F3A7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O processamento do crédito deverá ser feito a contar da 24h de D0.</w:t>
      </w:r>
    </w:p>
    <w:p w14:paraId="33A744CE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4.9- A CONTRATADA não receberá qualquer remuneração oriunda dos cofres públicos municipais por esse serviço ou por quaisquer prestações de serviços bancários correlatos (emissão de extratos diários, informações de saldos a qualquer momento e por qualquer meio, fornecimento de relatórios, transferências, ordens de pagamento etc.), diferente daquelas previstas no edital.</w:t>
      </w:r>
    </w:p>
    <w:p w14:paraId="3307657C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4.10- A CONTRATADA fica obrigada a manter durante a execução deste instrumento, todas as qualificações e habilitações inerentes ao objeto contratual e as exigidas pelas Lei nº 10.520, de 17 de julho de 2002 e Lei Federal nº 8.666, de 21 de junho de 1993 e suas alterações posteriores e da Lei Complementar nº 123 de 14 de dezembro de 2006.</w:t>
      </w:r>
    </w:p>
    <w:p w14:paraId="3DCD06EF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7D8FE433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CLÁUSULA QUINTA DAS OBRIGAÇÕES DA CONTRATANTE</w:t>
      </w:r>
    </w:p>
    <w:p w14:paraId="14326F84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6DECDF83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5.1- Efetuar os créditos decorrentes da folha de pagamento dos servidores públicos municipais ativos e contratados em caráter emergencial da Administração Direta na conta salário aberta de modo individual em nome destes.</w:t>
      </w:r>
    </w:p>
    <w:p w14:paraId="33478626" w14:textId="77777777" w:rsidR="00D37379" w:rsidRPr="00D37379" w:rsidRDefault="00D37379" w:rsidP="002747B0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59F22676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lastRenderedPageBreak/>
        <w:t>CLÁUSULA SEXTA DA RESCISÃO E DAS PENALIDADES</w:t>
      </w:r>
    </w:p>
    <w:p w14:paraId="39BA61B9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3E43BC6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6.1 – O presente Contrato poderá ser rescindido na forma e nos casos previstos nas Lei nº 10.520, de 17 de julho de 2002, da Lei Federal nº 8.666, de 21 de junho de 1993 e suas alterações, bem como fica assegurado à CONTRATANTE alterá-lo ou rescindir unilateralmente, nos casos previstos na legislação citada.</w:t>
      </w:r>
    </w:p>
    <w:p w14:paraId="47A00FE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6.2- São aplicáveis as sanções.</w:t>
      </w:r>
    </w:p>
    <w:p w14:paraId="628F62F1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 xml:space="preserve">6.3- Em caso de rescisão do presente contrato por parte da CONTRATANTE, não caberá à </w:t>
      </w:r>
      <w:proofErr w:type="gramStart"/>
      <w:r w:rsidRPr="00D37379">
        <w:rPr>
          <w:rFonts w:ascii="Arial" w:hAnsi="Arial" w:cs="Arial"/>
          <w:sz w:val="24"/>
          <w:szCs w:val="24"/>
        </w:rPr>
        <w:t>CONTRATADA direito</w:t>
      </w:r>
      <w:proofErr w:type="gramEnd"/>
      <w:r w:rsidRPr="00D37379">
        <w:rPr>
          <w:rFonts w:ascii="Arial" w:hAnsi="Arial" w:cs="Arial"/>
          <w:sz w:val="24"/>
          <w:szCs w:val="24"/>
        </w:rPr>
        <w:t xml:space="preserve"> a qualquer indenização, salvo nas hipóteses previstas pelo § 2º, do artigo 79, da Lei Federal nº 8.666/93 e suas alterações posteriores.</w:t>
      </w:r>
    </w:p>
    <w:p w14:paraId="31D396B6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6.4- São aplicáveis as sanções previstas no capítulo IV da Lei Federal n. 8.666/93, com as alterações introduzidas pela Lei Federal n. 8.883/94 e demais normas pertinentes, podendo ser cumuladas com as outras previstas no corpo do edital, assim:</w:t>
      </w:r>
    </w:p>
    <w:p w14:paraId="1D4991D2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proofErr w:type="gramStart"/>
      <w:r w:rsidRPr="00D37379">
        <w:rPr>
          <w:rFonts w:ascii="Arial" w:hAnsi="Arial" w:cs="Arial"/>
          <w:sz w:val="24"/>
          <w:szCs w:val="24"/>
        </w:rPr>
        <w:t>a)-</w:t>
      </w:r>
      <w:proofErr w:type="gramEnd"/>
      <w:r w:rsidRPr="00D37379">
        <w:rPr>
          <w:rFonts w:ascii="Arial" w:hAnsi="Arial" w:cs="Arial"/>
          <w:sz w:val="24"/>
          <w:szCs w:val="24"/>
        </w:rPr>
        <w:t xml:space="preserve"> advertência;</w:t>
      </w:r>
    </w:p>
    <w:p w14:paraId="2A6BE6A1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b) de 2% (dois por cento) do valor total do contrato por infração a qualquer condição estipulada no Edital, não prevista na alínea anterior, aplicada em dobro na reincidência.</w:t>
      </w:r>
    </w:p>
    <w:p w14:paraId="087B70F4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c) Pela inexecução total ou parcial do CONTRATO, a Contratante poderá, garantida a prévia defesa, aplicar a Contratada as sanções previstas nos incisos I, III e IV do art. 87 da Lei 8.666/93 e 9.648/98, e multa de 15% sobre o valor total do contrato.</w:t>
      </w:r>
    </w:p>
    <w:p w14:paraId="02A8F88B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6.5- A sanção prevista na alínea “c”, também poderá ser aplicada à CONTRATADA que tenha sofrido condenação definitiva por fraudar recolhimento de tributos, praticar ato ilícito visando frustrar os objetivos da licitação, ou demonstrar não possuir idoneidade para contratar com a Administração.</w:t>
      </w:r>
    </w:p>
    <w:p w14:paraId="27538CF1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6.6- As penalidades são independentes e a aplicação de uma não exclui a das outras, quando cabíveis.</w:t>
      </w:r>
    </w:p>
    <w:p w14:paraId="4B52C5FB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 xml:space="preserve">6.7- O prazo para pagamento das multas será de 05 (cinco) dias úteis a contar da intimação da Instituição Financeira apenada. Não havendo pagamento, o valor será inscrito como dívida ativa, sujeitando a devedora a processo executivo. </w:t>
      </w:r>
    </w:p>
    <w:p w14:paraId="41820327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6.8- O presente contrato somente poderá ser rescindido nas hipóteses da Lei 8.666/93.</w:t>
      </w:r>
    </w:p>
    <w:p w14:paraId="33BFC842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5F7264B1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CLÁUSULA SÉTIMA DAS CONDIÇÕES FINAIS</w:t>
      </w:r>
    </w:p>
    <w:p w14:paraId="428DB68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51A0969C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>7.1 – A presente contratação é regida pelo disposto no Código Civil Brasileiro, principalmente os fatos que dependam de orientação por parte da CONTRATANTE, e em especial, as Lei nº 10.520, de 17 de julho de 2002, da Lei Federal nº 8.666, de 21 de junho de 1993 e suas alterações e da Lei Complementar nº 123 de 14 de dezembro de 2006 e demais disposições legais pertinentes à espécie, não implicando em qualquer vínculo empregatício entre as partes, não cabendo a CONTRATADA, pleitear por quaisquer vantagens e/ou direitos da legislação trabalhista, previdenciária social e fundiária.</w:t>
      </w:r>
    </w:p>
    <w:p w14:paraId="18BECDA5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6AE3E6C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CLÁUSULA OITAVA DO FORO DE ELEIÇÃO</w:t>
      </w:r>
    </w:p>
    <w:p w14:paraId="4419C7E5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2C16876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8</w:t>
      </w:r>
      <w:r w:rsidRPr="00D37379">
        <w:rPr>
          <w:rFonts w:ascii="Arial" w:hAnsi="Arial" w:cs="Arial"/>
          <w:sz w:val="24"/>
          <w:szCs w:val="24"/>
        </w:rPr>
        <w:t>.1 – Fica eleito o Foro da Comarca de São Raimundo Nonato - PI, para dirimir as ações que se originarem, com renúncia expressa a qualquer outro, mesmo que privilegiado e independente do domicílio. E, por estarem certos, justos e contratados, firmam o presente Contrato em três (03) vias de iguais teores e formas, na presença de duas testemunhas, que após lido e achado, conforme em todos os seus termos para que produza seus jurídicos e efeitos legais.</w:t>
      </w:r>
    </w:p>
    <w:p w14:paraId="7755C492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306317CA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</w:p>
    <w:p w14:paraId="649478DF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sz w:val="24"/>
          <w:szCs w:val="24"/>
        </w:rPr>
        <w:t xml:space="preserve">Caracol – </w:t>
      </w:r>
      <w:proofErr w:type="gramStart"/>
      <w:r w:rsidRPr="00D37379">
        <w:rPr>
          <w:rFonts w:ascii="Arial" w:hAnsi="Arial" w:cs="Arial"/>
          <w:sz w:val="24"/>
          <w:szCs w:val="24"/>
        </w:rPr>
        <w:t>PI,...</w:t>
      </w:r>
      <w:proofErr w:type="gramEnd"/>
      <w:r w:rsidRPr="00D37379">
        <w:rPr>
          <w:rFonts w:ascii="Arial" w:hAnsi="Arial" w:cs="Arial"/>
          <w:sz w:val="24"/>
          <w:szCs w:val="24"/>
        </w:rPr>
        <w:t>. de ........................ de 2020.</w:t>
      </w:r>
    </w:p>
    <w:p w14:paraId="2EEDF0B5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79382698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7A2D830F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sz w:val="24"/>
          <w:szCs w:val="24"/>
        </w:rPr>
      </w:pPr>
    </w:p>
    <w:p w14:paraId="3F09E1BE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 xml:space="preserve">     Prefeito Municipal</w:t>
      </w:r>
    </w:p>
    <w:p w14:paraId="79260345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Contratante</w:t>
      </w:r>
    </w:p>
    <w:p w14:paraId="425878AF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571AACE9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35685098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NOME</w:t>
      </w:r>
    </w:p>
    <w:p w14:paraId="7DE8AAE9" w14:textId="77777777" w:rsidR="00D37379" w:rsidRP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cargo</w:t>
      </w:r>
    </w:p>
    <w:p w14:paraId="61F1A8B9" w14:textId="3755FB3F" w:rsidR="00D37379" w:rsidRDefault="00D37379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Contratada</w:t>
      </w:r>
    </w:p>
    <w:p w14:paraId="78946305" w14:textId="77777777" w:rsidR="00672D07" w:rsidRPr="00D37379" w:rsidRDefault="00672D07" w:rsidP="002747B0">
      <w:pPr>
        <w:spacing w:after="0" w:line="240" w:lineRule="auto"/>
        <w:ind w:left="-227" w:right="-737"/>
        <w:jc w:val="center"/>
        <w:rPr>
          <w:rFonts w:ascii="Arial" w:hAnsi="Arial" w:cs="Arial"/>
          <w:b/>
          <w:sz w:val="24"/>
          <w:szCs w:val="24"/>
        </w:rPr>
      </w:pPr>
    </w:p>
    <w:p w14:paraId="0EE2B99F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TESTEMUNHAS:</w:t>
      </w:r>
    </w:p>
    <w:p w14:paraId="2AF7B845" w14:textId="5D04F68B" w:rsid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1:______________________________________, CPF:_______________________</w:t>
      </w:r>
    </w:p>
    <w:p w14:paraId="22732B6F" w14:textId="77777777" w:rsidR="00672D07" w:rsidRPr="00D37379" w:rsidRDefault="00672D07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</w:p>
    <w:p w14:paraId="7C64E8AF" w14:textId="77777777" w:rsidR="00D37379" w:rsidRPr="00D37379" w:rsidRDefault="00D37379" w:rsidP="002747B0">
      <w:pPr>
        <w:spacing w:after="0" w:line="240" w:lineRule="auto"/>
        <w:ind w:left="-227" w:right="-737"/>
        <w:jc w:val="both"/>
        <w:rPr>
          <w:rFonts w:ascii="Arial" w:hAnsi="Arial" w:cs="Arial"/>
          <w:b/>
          <w:sz w:val="24"/>
          <w:szCs w:val="24"/>
        </w:rPr>
      </w:pPr>
      <w:r w:rsidRPr="00D37379">
        <w:rPr>
          <w:rFonts w:ascii="Arial" w:hAnsi="Arial" w:cs="Arial"/>
          <w:b/>
          <w:sz w:val="24"/>
          <w:szCs w:val="24"/>
        </w:rPr>
        <w:t>2:______________________________________, CPF:_______________________</w:t>
      </w:r>
    </w:p>
    <w:p w14:paraId="463F7590" w14:textId="77777777" w:rsidR="00D37379" w:rsidRPr="00D37379" w:rsidRDefault="00D37379" w:rsidP="002747B0">
      <w:pPr>
        <w:pStyle w:val="Ttulo"/>
        <w:ind w:left="-227" w:right="-737"/>
        <w:rPr>
          <w:rFonts w:ascii="Arial" w:hAnsi="Arial" w:cs="Arial"/>
          <w:sz w:val="24"/>
        </w:rPr>
      </w:pPr>
    </w:p>
    <w:p w14:paraId="0B8DF60C" w14:textId="77777777" w:rsidR="00D37379" w:rsidRPr="00D37379" w:rsidRDefault="00D37379" w:rsidP="008C37E5">
      <w:pPr>
        <w:pStyle w:val="Corpodetexto"/>
        <w:spacing w:before="1"/>
        <w:ind w:left="-227" w:right="-737"/>
        <w:jc w:val="both"/>
        <w:rPr>
          <w:rFonts w:ascii="Arial" w:hAnsi="Arial" w:cs="Arial"/>
          <w:b w:val="0"/>
          <w:sz w:val="24"/>
          <w:szCs w:val="24"/>
        </w:rPr>
      </w:pPr>
    </w:p>
    <w:p w14:paraId="5DABA3BB" w14:textId="77777777" w:rsidR="00463406" w:rsidRPr="00D37379" w:rsidRDefault="00463406" w:rsidP="00D5422A">
      <w:pPr>
        <w:tabs>
          <w:tab w:val="left" w:pos="2150"/>
        </w:tabs>
        <w:spacing w:line="240" w:lineRule="auto"/>
        <w:ind w:right="-680"/>
        <w:rPr>
          <w:rFonts w:ascii="Arial" w:hAnsi="Arial" w:cs="Arial"/>
          <w:sz w:val="24"/>
          <w:szCs w:val="24"/>
        </w:rPr>
      </w:pPr>
    </w:p>
    <w:sectPr w:rsidR="00463406" w:rsidRPr="00D37379" w:rsidSect="00CB5DA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838C5A" w14:textId="77777777" w:rsidR="002D294D" w:rsidRDefault="002D294D" w:rsidP="00CB5DAC">
      <w:pPr>
        <w:spacing w:after="0" w:line="240" w:lineRule="auto"/>
      </w:pPr>
      <w:r>
        <w:separator/>
      </w:r>
    </w:p>
  </w:endnote>
  <w:endnote w:type="continuationSeparator" w:id="0">
    <w:p w14:paraId="4E855C20" w14:textId="77777777" w:rsidR="002D294D" w:rsidRDefault="002D294D" w:rsidP="00CB5D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F94F02" w14:textId="77777777" w:rsidR="002D294D" w:rsidRDefault="002D294D" w:rsidP="00CB5DAC">
      <w:pPr>
        <w:spacing w:after="0" w:line="240" w:lineRule="auto"/>
      </w:pPr>
      <w:r>
        <w:separator/>
      </w:r>
    </w:p>
  </w:footnote>
  <w:footnote w:type="continuationSeparator" w:id="0">
    <w:p w14:paraId="681DDBA8" w14:textId="77777777" w:rsidR="002D294D" w:rsidRDefault="002D294D" w:rsidP="00CB5D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38730" w14:textId="77777777" w:rsidR="00CF3B15" w:rsidRDefault="00CF3B15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szCs w:val="24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24C0D44A" wp14:editId="149CEFEE">
          <wp:simplePos x="0" y="0"/>
          <wp:positionH relativeFrom="column">
            <wp:posOffset>-3810</wp:posOffset>
          </wp:positionH>
          <wp:positionV relativeFrom="paragraph">
            <wp:posOffset>150495</wp:posOffset>
          </wp:positionV>
          <wp:extent cx="1552575" cy="714375"/>
          <wp:effectExtent l="0" t="0" r="9525" b="9525"/>
          <wp:wrapNone/>
          <wp:docPr id="7" name="Imagem 1" descr="IMG-20170118-WA0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G-20170118-WA0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25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b/>
        <w:szCs w:val="24"/>
      </w:rPr>
      <w:t xml:space="preserve">                                  </w:t>
    </w:r>
  </w:p>
  <w:p w14:paraId="0CA62D22" w14:textId="77777777" w:rsidR="00CF3B15" w:rsidRPr="00CF3A81" w:rsidRDefault="00CF3B15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1890"/>
        <w:tab w:val="left" w:pos="2977"/>
      </w:tabs>
      <w:rPr>
        <w:b/>
        <w:noProof/>
        <w:szCs w:val="24"/>
        <w:lang w:eastAsia="pt-BR"/>
      </w:rPr>
    </w:pPr>
    <w:r>
      <w:rPr>
        <w:b/>
        <w:noProof/>
        <w:lang w:eastAsia="pt-BR"/>
      </w:rPr>
      <w:tab/>
    </w:r>
    <w:r w:rsidRPr="00616DC2">
      <w:rPr>
        <w:b/>
        <w:noProof/>
        <w:sz w:val="28"/>
        <w:szCs w:val="28"/>
        <w:lang w:eastAsia="pt-BR"/>
      </w:rPr>
      <w:t xml:space="preserve">     </w:t>
    </w:r>
    <w:r>
      <w:rPr>
        <w:b/>
        <w:noProof/>
        <w:sz w:val="28"/>
        <w:szCs w:val="28"/>
        <w:lang w:eastAsia="pt-BR"/>
      </w:rPr>
      <w:t xml:space="preserve">    </w:t>
    </w:r>
    <w:r w:rsidRPr="00CF3A81">
      <w:rPr>
        <w:b/>
        <w:noProof/>
        <w:szCs w:val="24"/>
        <w:lang w:eastAsia="pt-BR"/>
      </w:rPr>
      <w:t>PREFEITURA MUNICIPAL DE CA</w:t>
    </w:r>
    <w:r>
      <w:rPr>
        <w:b/>
        <w:noProof/>
        <w:szCs w:val="24"/>
        <w:lang w:eastAsia="pt-BR"/>
      </w:rPr>
      <w:t>RACOL - PI</w:t>
    </w:r>
  </w:p>
  <w:p w14:paraId="5E1E2C05" w14:textId="77777777" w:rsidR="00CF3B15" w:rsidRPr="00CF3A81" w:rsidRDefault="00CF3B15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noProof/>
        <w:szCs w:val="24"/>
        <w:lang w:eastAsia="pt-BR"/>
      </w:rPr>
    </w:pPr>
    <w:r w:rsidRPr="00CF3A81">
      <w:rPr>
        <w:b/>
        <w:noProof/>
        <w:szCs w:val="24"/>
        <w:lang w:eastAsia="pt-BR"/>
      </w:rPr>
      <w:t xml:space="preserve">                                          CNPJ: 06.553.622/0001-23</w:t>
    </w:r>
  </w:p>
  <w:p w14:paraId="468B9E46" w14:textId="77777777" w:rsidR="00CF3B15" w:rsidRPr="00CF3A81" w:rsidRDefault="00CF3B15" w:rsidP="00CF3A81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noProof/>
        <w:szCs w:val="24"/>
        <w:lang w:eastAsia="pt-BR"/>
      </w:rPr>
    </w:pPr>
    <w:r w:rsidRPr="00CF3A81">
      <w:rPr>
        <w:b/>
        <w:noProof/>
        <w:szCs w:val="24"/>
        <w:lang w:eastAsia="pt-BR"/>
      </w:rPr>
      <w:t xml:space="preserve">                                          PRAÇA PADRE FRANCISCO, 63, CENTRO</w:t>
    </w:r>
  </w:p>
  <w:p w14:paraId="7543B0D4" w14:textId="77777777" w:rsidR="00CF3B15" w:rsidRPr="00D5422A" w:rsidRDefault="00CF3B15" w:rsidP="003357F8">
    <w:pPr>
      <w:pStyle w:val="Cabealho"/>
      <w:pBdr>
        <w:bottom w:val="single" w:sz="12" w:space="1" w:color="auto"/>
      </w:pBdr>
      <w:tabs>
        <w:tab w:val="clear" w:pos="4252"/>
        <w:tab w:val="clear" w:pos="8504"/>
        <w:tab w:val="left" w:pos="4260"/>
        <w:tab w:val="center" w:pos="4513"/>
      </w:tabs>
      <w:rPr>
        <w:b/>
        <w:noProof/>
        <w:szCs w:val="24"/>
        <w:lang w:eastAsia="pt-BR"/>
      </w:rPr>
    </w:pPr>
    <w:r w:rsidRPr="00CF3A81">
      <w:rPr>
        <w:b/>
        <w:noProof/>
        <w:szCs w:val="24"/>
        <w:lang w:eastAsia="pt-BR"/>
      </w:rPr>
      <w:t xml:space="preserve">                                         CEP: 64.795-000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A3FEB946"/>
    <w:lvl w:ilvl="0">
      <w:start w:val="1"/>
      <w:numFmt w:val="decimal"/>
      <w:pStyle w:val="Numerad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FF6BB1"/>
    <w:multiLevelType w:val="hybridMultilevel"/>
    <w:tmpl w:val="9A7E83B4"/>
    <w:lvl w:ilvl="0" w:tplc="0416000D">
      <w:start w:val="1"/>
      <w:numFmt w:val="bullet"/>
      <w:lvlText w:val=""/>
      <w:lvlJc w:val="left"/>
      <w:pPr>
        <w:ind w:left="87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9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1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3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5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7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9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1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33" w:hanging="360"/>
      </w:pPr>
      <w:rPr>
        <w:rFonts w:ascii="Wingdings" w:hAnsi="Wingdings" w:hint="default"/>
      </w:rPr>
    </w:lvl>
  </w:abstractNum>
  <w:abstractNum w:abstractNumId="3" w15:restartNumberingAfterBreak="0">
    <w:nsid w:val="0F072079"/>
    <w:multiLevelType w:val="hybridMultilevel"/>
    <w:tmpl w:val="2ECEE320"/>
    <w:lvl w:ilvl="0" w:tplc="FA16C5C2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09F4C8D"/>
    <w:multiLevelType w:val="hybridMultilevel"/>
    <w:tmpl w:val="5770DE06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A2D2B"/>
    <w:multiLevelType w:val="hybridMultilevel"/>
    <w:tmpl w:val="10724A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D30ADD"/>
    <w:multiLevelType w:val="hybridMultilevel"/>
    <w:tmpl w:val="1D3605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A2707"/>
    <w:multiLevelType w:val="hybridMultilevel"/>
    <w:tmpl w:val="A2A0472A"/>
    <w:lvl w:ilvl="0" w:tplc="E9BEC88E">
      <w:start w:val="3"/>
      <w:numFmt w:val="decimal"/>
      <w:lvlText w:val="%1."/>
      <w:lvlJc w:val="left"/>
      <w:pPr>
        <w:ind w:left="-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0" w:hanging="360"/>
      </w:pPr>
    </w:lvl>
    <w:lvl w:ilvl="2" w:tplc="0416001B" w:tentative="1">
      <w:start w:val="1"/>
      <w:numFmt w:val="lowerRoman"/>
      <w:lvlText w:val="%3."/>
      <w:lvlJc w:val="right"/>
      <w:pPr>
        <w:ind w:left="1180" w:hanging="180"/>
      </w:pPr>
    </w:lvl>
    <w:lvl w:ilvl="3" w:tplc="0416000F" w:tentative="1">
      <w:start w:val="1"/>
      <w:numFmt w:val="decimal"/>
      <w:lvlText w:val="%4."/>
      <w:lvlJc w:val="left"/>
      <w:pPr>
        <w:ind w:left="1900" w:hanging="360"/>
      </w:pPr>
    </w:lvl>
    <w:lvl w:ilvl="4" w:tplc="04160019" w:tentative="1">
      <w:start w:val="1"/>
      <w:numFmt w:val="lowerLetter"/>
      <w:lvlText w:val="%5."/>
      <w:lvlJc w:val="left"/>
      <w:pPr>
        <w:ind w:left="2620" w:hanging="360"/>
      </w:pPr>
    </w:lvl>
    <w:lvl w:ilvl="5" w:tplc="0416001B" w:tentative="1">
      <w:start w:val="1"/>
      <w:numFmt w:val="lowerRoman"/>
      <w:lvlText w:val="%6."/>
      <w:lvlJc w:val="right"/>
      <w:pPr>
        <w:ind w:left="3340" w:hanging="180"/>
      </w:pPr>
    </w:lvl>
    <w:lvl w:ilvl="6" w:tplc="0416000F" w:tentative="1">
      <w:start w:val="1"/>
      <w:numFmt w:val="decimal"/>
      <w:lvlText w:val="%7."/>
      <w:lvlJc w:val="left"/>
      <w:pPr>
        <w:ind w:left="4060" w:hanging="360"/>
      </w:pPr>
    </w:lvl>
    <w:lvl w:ilvl="7" w:tplc="04160019" w:tentative="1">
      <w:start w:val="1"/>
      <w:numFmt w:val="lowerLetter"/>
      <w:lvlText w:val="%8."/>
      <w:lvlJc w:val="left"/>
      <w:pPr>
        <w:ind w:left="4780" w:hanging="360"/>
      </w:pPr>
    </w:lvl>
    <w:lvl w:ilvl="8" w:tplc="0416001B" w:tentative="1">
      <w:start w:val="1"/>
      <w:numFmt w:val="lowerRoman"/>
      <w:lvlText w:val="%9."/>
      <w:lvlJc w:val="right"/>
      <w:pPr>
        <w:ind w:left="5500" w:hanging="180"/>
      </w:pPr>
    </w:lvl>
  </w:abstractNum>
  <w:abstractNum w:abstractNumId="8" w15:restartNumberingAfterBreak="0">
    <w:nsid w:val="389311E1"/>
    <w:multiLevelType w:val="hybridMultilevel"/>
    <w:tmpl w:val="8B7A36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BC5436B"/>
    <w:multiLevelType w:val="hybridMultilevel"/>
    <w:tmpl w:val="66A084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2513D0"/>
    <w:multiLevelType w:val="hybridMultilevel"/>
    <w:tmpl w:val="60A27AC4"/>
    <w:lvl w:ilvl="0" w:tplc="0416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F2049E"/>
    <w:multiLevelType w:val="multilevel"/>
    <w:tmpl w:val="93DAAC8C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2" w15:restartNumberingAfterBreak="0">
    <w:nsid w:val="6A2316C8"/>
    <w:multiLevelType w:val="hybridMultilevel"/>
    <w:tmpl w:val="3B56DDA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353559"/>
    <w:multiLevelType w:val="hybridMultilevel"/>
    <w:tmpl w:val="363AB880"/>
    <w:lvl w:ilvl="0" w:tplc="9EE89E88">
      <w:start w:val="1"/>
      <w:numFmt w:val="decimal"/>
      <w:lvlText w:val="%1."/>
      <w:lvlJc w:val="left"/>
      <w:pPr>
        <w:ind w:left="-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0" w:hanging="360"/>
      </w:pPr>
    </w:lvl>
    <w:lvl w:ilvl="2" w:tplc="0416001B" w:tentative="1">
      <w:start w:val="1"/>
      <w:numFmt w:val="lowerRoman"/>
      <w:lvlText w:val="%3."/>
      <w:lvlJc w:val="right"/>
      <w:pPr>
        <w:ind w:left="1180" w:hanging="180"/>
      </w:pPr>
    </w:lvl>
    <w:lvl w:ilvl="3" w:tplc="0416000F" w:tentative="1">
      <w:start w:val="1"/>
      <w:numFmt w:val="decimal"/>
      <w:lvlText w:val="%4."/>
      <w:lvlJc w:val="left"/>
      <w:pPr>
        <w:ind w:left="1900" w:hanging="360"/>
      </w:pPr>
    </w:lvl>
    <w:lvl w:ilvl="4" w:tplc="04160019" w:tentative="1">
      <w:start w:val="1"/>
      <w:numFmt w:val="lowerLetter"/>
      <w:lvlText w:val="%5."/>
      <w:lvlJc w:val="left"/>
      <w:pPr>
        <w:ind w:left="2620" w:hanging="360"/>
      </w:pPr>
    </w:lvl>
    <w:lvl w:ilvl="5" w:tplc="0416001B" w:tentative="1">
      <w:start w:val="1"/>
      <w:numFmt w:val="lowerRoman"/>
      <w:lvlText w:val="%6."/>
      <w:lvlJc w:val="right"/>
      <w:pPr>
        <w:ind w:left="3340" w:hanging="180"/>
      </w:pPr>
    </w:lvl>
    <w:lvl w:ilvl="6" w:tplc="0416000F" w:tentative="1">
      <w:start w:val="1"/>
      <w:numFmt w:val="decimal"/>
      <w:lvlText w:val="%7."/>
      <w:lvlJc w:val="left"/>
      <w:pPr>
        <w:ind w:left="4060" w:hanging="360"/>
      </w:pPr>
    </w:lvl>
    <w:lvl w:ilvl="7" w:tplc="04160019" w:tentative="1">
      <w:start w:val="1"/>
      <w:numFmt w:val="lowerLetter"/>
      <w:lvlText w:val="%8."/>
      <w:lvlJc w:val="left"/>
      <w:pPr>
        <w:ind w:left="4780" w:hanging="360"/>
      </w:pPr>
    </w:lvl>
    <w:lvl w:ilvl="8" w:tplc="0416001B" w:tentative="1">
      <w:start w:val="1"/>
      <w:numFmt w:val="lowerRoman"/>
      <w:lvlText w:val="%9."/>
      <w:lvlJc w:val="right"/>
      <w:pPr>
        <w:ind w:left="5500" w:hanging="180"/>
      </w:pPr>
    </w:lvl>
  </w:abstractNum>
  <w:abstractNum w:abstractNumId="14" w15:restartNumberingAfterBreak="0">
    <w:nsid w:val="709858B1"/>
    <w:multiLevelType w:val="hybridMultilevel"/>
    <w:tmpl w:val="5D203278"/>
    <w:lvl w:ilvl="0" w:tplc="43C2FC5E">
      <w:start w:val="1"/>
      <w:numFmt w:val="lowerLetter"/>
      <w:lvlText w:val="%1)"/>
      <w:lvlJc w:val="left"/>
      <w:pPr>
        <w:tabs>
          <w:tab w:val="num" w:pos="2520"/>
        </w:tabs>
        <w:ind w:left="2520" w:hanging="1440"/>
      </w:pPr>
      <w:rPr>
        <w:b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5C31E74"/>
    <w:multiLevelType w:val="hybridMultilevel"/>
    <w:tmpl w:val="61A8C3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026139"/>
    <w:multiLevelType w:val="hybridMultilevel"/>
    <w:tmpl w:val="2AD455E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DB2007"/>
    <w:multiLevelType w:val="hybridMultilevel"/>
    <w:tmpl w:val="71CC2338"/>
    <w:lvl w:ilvl="0" w:tplc="041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5247B4"/>
    <w:multiLevelType w:val="hybridMultilevel"/>
    <w:tmpl w:val="20CCAC86"/>
    <w:lvl w:ilvl="0" w:tplc="1F2430B6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2"/>
  </w:num>
  <w:num w:numId="3">
    <w:abstractNumId w:val="16"/>
  </w:num>
  <w:num w:numId="4">
    <w:abstractNumId w:val="8"/>
  </w:num>
  <w:num w:numId="5">
    <w:abstractNumId w:val="17"/>
  </w:num>
  <w:num w:numId="6">
    <w:abstractNumId w:val="10"/>
  </w:num>
  <w:num w:numId="7">
    <w:abstractNumId w:val="6"/>
  </w:num>
  <w:num w:numId="8">
    <w:abstractNumId w:val="9"/>
  </w:num>
  <w:num w:numId="9">
    <w:abstractNumId w:val="15"/>
  </w:num>
  <w:num w:numId="10">
    <w:abstractNumId w:val="2"/>
  </w:num>
  <w:num w:numId="11">
    <w:abstractNumId w:val="13"/>
  </w:num>
  <w:num w:numId="12">
    <w:abstractNumId w:val="7"/>
  </w:num>
  <w:num w:numId="13">
    <w:abstractNumId w:val="0"/>
  </w:num>
  <w:num w:numId="14">
    <w:abstractNumId w:val="0"/>
    <w:lvlOverride w:ilvl="0">
      <w:startOverride w:val="1"/>
    </w:lvlOverride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5DAC"/>
    <w:rsid w:val="00025594"/>
    <w:rsid w:val="000559BC"/>
    <w:rsid w:val="00061031"/>
    <w:rsid w:val="00062645"/>
    <w:rsid w:val="0007272C"/>
    <w:rsid w:val="00077134"/>
    <w:rsid w:val="000B2BF6"/>
    <w:rsid w:val="000D0E35"/>
    <w:rsid w:val="000D78BC"/>
    <w:rsid w:val="00141858"/>
    <w:rsid w:val="00190B20"/>
    <w:rsid w:val="001B0989"/>
    <w:rsid w:val="001B5CC1"/>
    <w:rsid w:val="001F366E"/>
    <w:rsid w:val="002060DC"/>
    <w:rsid w:val="00231770"/>
    <w:rsid w:val="00266922"/>
    <w:rsid w:val="002718F3"/>
    <w:rsid w:val="002747B0"/>
    <w:rsid w:val="00290CF4"/>
    <w:rsid w:val="002A6738"/>
    <w:rsid w:val="002D294D"/>
    <w:rsid w:val="002E1B89"/>
    <w:rsid w:val="002E2A8B"/>
    <w:rsid w:val="002F31EB"/>
    <w:rsid w:val="003357F8"/>
    <w:rsid w:val="004347A9"/>
    <w:rsid w:val="00463406"/>
    <w:rsid w:val="00463B45"/>
    <w:rsid w:val="00473B93"/>
    <w:rsid w:val="004902C0"/>
    <w:rsid w:val="004A0A38"/>
    <w:rsid w:val="004A15B3"/>
    <w:rsid w:val="004A715B"/>
    <w:rsid w:val="004B5A7F"/>
    <w:rsid w:val="004C6C9A"/>
    <w:rsid w:val="004E2FBA"/>
    <w:rsid w:val="004E4961"/>
    <w:rsid w:val="005009A2"/>
    <w:rsid w:val="005019E5"/>
    <w:rsid w:val="005A601D"/>
    <w:rsid w:val="005C3641"/>
    <w:rsid w:val="005E247E"/>
    <w:rsid w:val="005E5789"/>
    <w:rsid w:val="005F2EE8"/>
    <w:rsid w:val="005F3549"/>
    <w:rsid w:val="0064083A"/>
    <w:rsid w:val="00651193"/>
    <w:rsid w:val="00666D4C"/>
    <w:rsid w:val="00672D07"/>
    <w:rsid w:val="006E1BE9"/>
    <w:rsid w:val="006F6B4B"/>
    <w:rsid w:val="0075668C"/>
    <w:rsid w:val="007631F0"/>
    <w:rsid w:val="00765073"/>
    <w:rsid w:val="008047DF"/>
    <w:rsid w:val="00813294"/>
    <w:rsid w:val="008536CC"/>
    <w:rsid w:val="0089079D"/>
    <w:rsid w:val="008931EC"/>
    <w:rsid w:val="008C37E5"/>
    <w:rsid w:val="00910191"/>
    <w:rsid w:val="00926F6A"/>
    <w:rsid w:val="00963B12"/>
    <w:rsid w:val="009718E0"/>
    <w:rsid w:val="00981F1E"/>
    <w:rsid w:val="009978F9"/>
    <w:rsid w:val="00A0054F"/>
    <w:rsid w:val="00AD22F3"/>
    <w:rsid w:val="00AD7B18"/>
    <w:rsid w:val="00B337C3"/>
    <w:rsid w:val="00B51965"/>
    <w:rsid w:val="00B77EDA"/>
    <w:rsid w:val="00BA0B10"/>
    <w:rsid w:val="00BE25C8"/>
    <w:rsid w:val="00C17FF1"/>
    <w:rsid w:val="00C30A7B"/>
    <w:rsid w:val="00C43183"/>
    <w:rsid w:val="00C826F9"/>
    <w:rsid w:val="00C9527E"/>
    <w:rsid w:val="00CA3882"/>
    <w:rsid w:val="00CB5DAC"/>
    <w:rsid w:val="00CF3A81"/>
    <w:rsid w:val="00CF3B15"/>
    <w:rsid w:val="00CF65B0"/>
    <w:rsid w:val="00D05499"/>
    <w:rsid w:val="00D37379"/>
    <w:rsid w:val="00D5422A"/>
    <w:rsid w:val="00D54BE1"/>
    <w:rsid w:val="00D873ED"/>
    <w:rsid w:val="00D977BD"/>
    <w:rsid w:val="00DB0AA6"/>
    <w:rsid w:val="00DE2AD4"/>
    <w:rsid w:val="00DE3813"/>
    <w:rsid w:val="00DF04E7"/>
    <w:rsid w:val="00E00DA6"/>
    <w:rsid w:val="00E02DF0"/>
    <w:rsid w:val="00E378DC"/>
    <w:rsid w:val="00E41D16"/>
    <w:rsid w:val="00E52278"/>
    <w:rsid w:val="00E56BBF"/>
    <w:rsid w:val="00E613CA"/>
    <w:rsid w:val="00EC11E2"/>
    <w:rsid w:val="00ED0EB6"/>
    <w:rsid w:val="00EF6941"/>
    <w:rsid w:val="00F15043"/>
    <w:rsid w:val="00F9274A"/>
    <w:rsid w:val="00FA0775"/>
    <w:rsid w:val="00FD2F7F"/>
    <w:rsid w:val="00FF16B3"/>
    <w:rsid w:val="00FF2C99"/>
    <w:rsid w:val="00FF3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29CE21"/>
  <w15:docId w15:val="{C79E090D-0F3D-4D4B-BC5B-EFF42C2CA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iPriority="0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B5DAC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har"/>
    <w:qFormat/>
    <w:rsid w:val="00C826F9"/>
    <w:pPr>
      <w:keepNext/>
      <w:suppressAutoHyphens/>
      <w:spacing w:after="0" w:line="240" w:lineRule="auto"/>
      <w:ind w:left="851" w:right="284"/>
      <w:jc w:val="both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826F9"/>
    <w:pPr>
      <w:keepNext/>
      <w:suppressAutoHyphens/>
      <w:spacing w:after="0" w:line="240" w:lineRule="auto"/>
      <w:jc w:val="both"/>
      <w:outlineLvl w:val="2"/>
    </w:pPr>
    <w:rPr>
      <w:rFonts w:ascii="Arial" w:eastAsia="Times New Roman" w:hAnsi="Arial"/>
      <w:b/>
      <w:sz w:val="24"/>
      <w:szCs w:val="20"/>
      <w:lang w:eastAsia="ar-SA"/>
    </w:rPr>
  </w:style>
  <w:style w:type="paragraph" w:styleId="Ttulo4">
    <w:name w:val="heading 4"/>
    <w:basedOn w:val="Normal"/>
    <w:next w:val="Normal"/>
    <w:link w:val="Ttulo4Char"/>
    <w:unhideWhenUsed/>
    <w:qFormat/>
    <w:rsid w:val="00C826F9"/>
    <w:pPr>
      <w:keepNext/>
      <w:suppressAutoHyphens/>
      <w:spacing w:after="0" w:line="240" w:lineRule="auto"/>
      <w:outlineLvl w:val="3"/>
    </w:pPr>
    <w:rPr>
      <w:rFonts w:ascii="Arial" w:eastAsia="Times New Roman" w:hAnsi="Arial"/>
      <w:b/>
      <w:sz w:val="24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C826F9"/>
    <w:pPr>
      <w:keepNext/>
      <w:suppressAutoHyphens/>
      <w:spacing w:after="0" w:line="240" w:lineRule="auto"/>
      <w:ind w:firstLine="3119"/>
      <w:outlineLvl w:val="5"/>
    </w:pPr>
    <w:rPr>
      <w:rFonts w:ascii="Times New Roman" w:eastAsia="Times New Roman" w:hAnsi="Times New Roman"/>
      <w:b/>
      <w:szCs w:val="24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CB5DAC"/>
    <w:pPr>
      <w:spacing w:after="0" w:line="240" w:lineRule="auto"/>
      <w:jc w:val="center"/>
    </w:pPr>
    <w:rPr>
      <w:rFonts w:ascii="Times New Roman" w:eastAsia="Times New Roman" w:hAnsi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CB5DAC"/>
    <w:rPr>
      <w:rFonts w:ascii="Times New Roman" w:eastAsia="Times New Roman" w:hAnsi="Times New Roman" w:cs="Times New Roman"/>
      <w:b/>
      <w:szCs w:val="20"/>
    </w:rPr>
  </w:style>
  <w:style w:type="paragraph" w:styleId="Recuodecorpodetexto">
    <w:name w:val="Body Text Indent"/>
    <w:basedOn w:val="Normal"/>
    <w:link w:val="RecuodecorpodetextoChar"/>
    <w:rsid w:val="00CB5DAC"/>
    <w:pPr>
      <w:spacing w:after="0" w:line="240" w:lineRule="auto"/>
      <w:ind w:firstLine="3402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CB5DAC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CB5DAC"/>
    <w:pPr>
      <w:spacing w:after="0" w:line="240" w:lineRule="auto"/>
      <w:ind w:left="4820"/>
      <w:jc w:val="both"/>
    </w:pPr>
    <w:rPr>
      <w:rFonts w:ascii="Arial" w:eastAsia="Times New Roman" w:hAnsi="Arial"/>
      <w:color w:val="00000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CB5DAC"/>
    <w:rPr>
      <w:rFonts w:ascii="Arial" w:eastAsia="Times New Roman" w:hAnsi="Arial" w:cs="Times New Roman"/>
      <w:color w:val="000000"/>
      <w:szCs w:val="20"/>
    </w:rPr>
  </w:style>
  <w:style w:type="paragraph" w:styleId="Recuodecorpodetexto3">
    <w:name w:val="Body Text Indent 3"/>
    <w:basedOn w:val="Normal"/>
    <w:link w:val="Recuodecorpodetexto3Char"/>
    <w:rsid w:val="00CB5DAC"/>
    <w:pPr>
      <w:spacing w:after="0" w:line="240" w:lineRule="auto"/>
      <w:ind w:left="4820"/>
      <w:jc w:val="both"/>
    </w:pPr>
    <w:rPr>
      <w:rFonts w:ascii="Times New Roman" w:eastAsia="Times New Roman" w:hAnsi="Times New Roman"/>
      <w:color w:val="000000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rsid w:val="00CB5DAC"/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Textodenotaderodap">
    <w:name w:val="footnote text"/>
    <w:basedOn w:val="Normal"/>
    <w:link w:val="TextodenotaderodapChar"/>
    <w:rsid w:val="00CB5DA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CB5DAC"/>
    <w:rPr>
      <w:rFonts w:ascii="Times New Roman" w:eastAsia="Times New Roman" w:hAnsi="Times New Roman" w:cs="Times New Roman"/>
      <w:sz w:val="20"/>
      <w:szCs w:val="20"/>
    </w:rPr>
  </w:style>
  <w:style w:type="character" w:styleId="Refdenotaderodap">
    <w:name w:val="footnote reference"/>
    <w:rsid w:val="00CB5DAC"/>
    <w:rPr>
      <w:vertAlign w:val="superscript"/>
    </w:rPr>
  </w:style>
  <w:style w:type="paragraph" w:styleId="Subttulo">
    <w:name w:val="Subtitle"/>
    <w:basedOn w:val="Normal"/>
    <w:link w:val="SubttuloChar"/>
    <w:qFormat/>
    <w:rsid w:val="00CB5DAC"/>
    <w:pPr>
      <w:spacing w:after="0" w:line="240" w:lineRule="auto"/>
      <w:jc w:val="both"/>
    </w:pPr>
    <w:rPr>
      <w:rFonts w:ascii="Arial" w:eastAsia="Times New Roman" w:hAnsi="Arial"/>
      <w:b/>
      <w:bCs/>
      <w:sz w:val="20"/>
      <w:szCs w:val="24"/>
    </w:rPr>
  </w:style>
  <w:style w:type="character" w:customStyle="1" w:styleId="SubttuloChar">
    <w:name w:val="Subtítulo Char"/>
    <w:basedOn w:val="Fontepargpadro"/>
    <w:link w:val="Subttulo"/>
    <w:rsid w:val="00CB5DAC"/>
    <w:rPr>
      <w:rFonts w:ascii="Arial" w:eastAsia="Times New Roman" w:hAnsi="Arial" w:cs="Times New Roman"/>
      <w:b/>
      <w:bCs/>
      <w:sz w:val="20"/>
      <w:szCs w:val="24"/>
    </w:rPr>
  </w:style>
  <w:style w:type="paragraph" w:customStyle="1" w:styleId="Default">
    <w:name w:val="Default"/>
    <w:rsid w:val="00CB5DA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styleId="Legenda">
    <w:name w:val="caption"/>
    <w:basedOn w:val="Normal"/>
    <w:next w:val="Normal"/>
    <w:qFormat/>
    <w:rsid w:val="00CB5DAC"/>
    <w:pPr>
      <w:spacing w:after="0" w:line="240" w:lineRule="auto"/>
      <w:ind w:left="567"/>
    </w:pPr>
    <w:rPr>
      <w:rFonts w:ascii="Times New Roman" w:eastAsia="Times New Roman" w:hAnsi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CB5DAC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CB5DAC"/>
    <w:rPr>
      <w:rFonts w:ascii="Times New Roman" w:eastAsia="Times New Roman" w:hAnsi="Times New Roman" w:cs="Times New Roman"/>
      <w:sz w:val="24"/>
      <w:szCs w:val="20"/>
    </w:rPr>
  </w:style>
  <w:style w:type="paragraph" w:styleId="Ttulo">
    <w:name w:val="Title"/>
    <w:basedOn w:val="Normal"/>
    <w:link w:val="TtuloChar"/>
    <w:uiPriority w:val="99"/>
    <w:qFormat/>
    <w:rsid w:val="00CB5DAC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99"/>
    <w:rsid w:val="00CB5DAC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B5D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CB5DAC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B5A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B5A7F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D54BE1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536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536CC"/>
    <w:rPr>
      <w:rFonts w:ascii="Segoe UI" w:eastAsia="Calibri" w:hAnsi="Segoe UI" w:cs="Segoe UI"/>
      <w:sz w:val="18"/>
      <w:szCs w:val="18"/>
    </w:rPr>
  </w:style>
  <w:style w:type="paragraph" w:styleId="Numerada4">
    <w:name w:val="List Number 4"/>
    <w:basedOn w:val="Normal"/>
    <w:rsid w:val="004E2FBA"/>
    <w:pPr>
      <w:numPr>
        <w:numId w:val="13"/>
      </w:numPr>
      <w:spacing w:after="0" w:line="240" w:lineRule="auto"/>
      <w:contextualSpacing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C826F9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C826F9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C826F9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3Char">
    <w:name w:val="Título 3 Char"/>
    <w:basedOn w:val="Fontepargpadro"/>
    <w:link w:val="Ttulo3"/>
    <w:semiHidden/>
    <w:rsid w:val="00C826F9"/>
    <w:rPr>
      <w:rFonts w:ascii="Arial" w:eastAsia="Times New Roman" w:hAnsi="Arial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C826F9"/>
    <w:rPr>
      <w:rFonts w:ascii="Arial" w:eastAsia="Times New Roman" w:hAnsi="Arial" w:cs="Times New Roman"/>
      <w:b/>
      <w:sz w:val="24"/>
      <w:szCs w:val="20"/>
      <w:lang w:val="x-none" w:eastAsia="x-none"/>
    </w:rPr>
  </w:style>
  <w:style w:type="character" w:customStyle="1" w:styleId="Ttulo6Char">
    <w:name w:val="Título 6 Char"/>
    <w:basedOn w:val="Fontepargpadro"/>
    <w:link w:val="Ttulo6"/>
    <w:semiHidden/>
    <w:rsid w:val="00C826F9"/>
    <w:rPr>
      <w:rFonts w:ascii="Times New Roman" w:eastAsia="Times New Roman" w:hAnsi="Times New Roman" w:cs="Times New Roman"/>
      <w:b/>
      <w:szCs w:val="24"/>
      <w:lang w:val="x-none" w:eastAsia="x-none"/>
    </w:rPr>
  </w:style>
  <w:style w:type="paragraph" w:styleId="SemEspaamento">
    <w:name w:val="No Spacing"/>
    <w:uiPriority w:val="1"/>
    <w:qFormat/>
    <w:rsid w:val="00C826F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5422A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52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5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– Anglia 2008"/>
</file>

<file path=customXml/itemProps1.xml><?xml version="1.0" encoding="utf-8"?>
<ds:datastoreItem xmlns:ds="http://schemas.openxmlformats.org/officeDocument/2006/customXml" ds:itemID="{5F3B4BA8-654D-49D8-98EF-53AB91B91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1341</Words>
  <Characters>7245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Lorena Barroso</dc:creator>
  <cp:lastModifiedBy>Generton</cp:lastModifiedBy>
  <cp:revision>2</cp:revision>
  <cp:lastPrinted>2020-02-13T01:11:00Z</cp:lastPrinted>
  <dcterms:created xsi:type="dcterms:W3CDTF">2020-02-13T01:12:00Z</dcterms:created>
  <dcterms:modified xsi:type="dcterms:W3CDTF">2020-02-13T01:12:00Z</dcterms:modified>
</cp:coreProperties>
</file>